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3A1" w:rsidRDefault="00977FBC" w:rsidP="00977FBC">
      <w:pPr>
        <w:spacing w:line="360" w:lineRule="auto"/>
        <w:rPr>
          <w:sz w:val="36"/>
          <w:szCs w:val="36"/>
        </w:rPr>
      </w:pPr>
      <w:r>
        <w:rPr>
          <w:sz w:val="36"/>
          <w:szCs w:val="36"/>
        </w:rPr>
        <w:t>Månedsrapport Blåveisen mars 2023</w:t>
      </w:r>
    </w:p>
    <w:p w:rsidR="00977FBC" w:rsidRDefault="00977FBC" w:rsidP="00977FBC">
      <w:pPr>
        <w:spacing w:line="360" w:lineRule="auto"/>
      </w:pPr>
    </w:p>
    <w:p w:rsidR="00977FBC" w:rsidRDefault="00977FBC" w:rsidP="00977FBC">
      <w:pPr>
        <w:spacing w:line="360" w:lineRule="auto"/>
      </w:pPr>
      <w:r>
        <w:t>Fagområdet vi jobber spesielt med: kommunikasjon, språk og tekst</w:t>
      </w:r>
    </w:p>
    <w:p w:rsidR="00977FBC" w:rsidRDefault="00977FBC" w:rsidP="00977FBC">
      <w:pPr>
        <w:spacing w:line="360" w:lineRule="auto"/>
      </w:pPr>
    </w:p>
    <w:p w:rsidR="00977FBC" w:rsidRDefault="00977FBC" w:rsidP="00977FBC">
      <w:pPr>
        <w:spacing w:line="360" w:lineRule="auto"/>
      </w:pPr>
      <w:r>
        <w:t xml:space="preserve">Vi har denne måneden hatt spesielt fokus på samlinger siden Camilla har et prosjekt i forbindelsen med sin utdanning. Samling har vært noe som har vært litt utfordrende på avdelingen og da ville vi se nærmere på det. Vi har satt inn en del tiltak, blant annet at vi deler gruppen i to på tvers av alder. En voksen har ansvar for gruppen i en måned om gangen for å få en rød tråd. Den ene gruppen har hatt mye eventyr med konkreter der det har vært morsomme variasjoner i de klassiske eventyrene, som for eksempel De tre bukkene Bruse. Den andre gruppen har hatt dikt og bøker. Det har vært rampete og morsomme dikt og bøker med rom for fantasien og en trening på begrepsforståelse. </w:t>
      </w:r>
    </w:p>
    <w:p w:rsidR="00977FBC" w:rsidRDefault="00977FBC" w:rsidP="00977FBC">
      <w:pPr>
        <w:spacing w:line="360" w:lineRule="auto"/>
      </w:pPr>
    </w:p>
    <w:p w:rsidR="00977FBC" w:rsidRDefault="00977FBC" w:rsidP="00977FBC">
      <w:pPr>
        <w:spacing w:line="360" w:lineRule="auto"/>
      </w:pPr>
      <w:r>
        <w:t xml:space="preserve">Vi har også den siste tiden hatt mer fokus på inspirerende lekeinvitasjoner. Vi i personalet legger frem leker på en slik måte at det skal innby til lek. Dette har vist seg å ha en innvirkning på leken på avdelingen. Det gjør noe med starten på leken til barna, men det er også en påminnelse til oss i personalet om at </w:t>
      </w:r>
      <w:r w:rsidR="00DF2A93">
        <w:t>hvordan vi presenterer lekene</w:t>
      </w:r>
      <w:r>
        <w:t xml:space="preserve"> har en betydning</w:t>
      </w:r>
      <w:r w:rsidR="00DF2A93">
        <w:t xml:space="preserve">. </w:t>
      </w:r>
    </w:p>
    <w:p w:rsidR="00977FBC" w:rsidRDefault="00977FBC" w:rsidP="00977FBC">
      <w:pPr>
        <w:spacing w:line="360" w:lineRule="auto"/>
      </w:pPr>
    </w:p>
    <w:p w:rsidR="00977FBC" w:rsidRDefault="00977FBC" w:rsidP="00977FBC">
      <w:pPr>
        <w:spacing w:line="360" w:lineRule="auto"/>
      </w:pPr>
      <w:r>
        <w:t xml:space="preserve">For å øve uttale har vi den siste tiden også tatt inn litt munnmotoriske øvelser før vi skal spise. Det kan være vanskelig å uttale alle lydene, og det å få en sterk tunge som får til mange bevegelser hjelper til med å finne de. </w:t>
      </w:r>
    </w:p>
    <w:p w:rsidR="00977FBC" w:rsidRDefault="00977FBC" w:rsidP="00977FBC">
      <w:pPr>
        <w:spacing w:line="360" w:lineRule="auto"/>
      </w:pPr>
    </w:p>
    <w:p w:rsidR="00977FBC" w:rsidRPr="00977FBC" w:rsidRDefault="00977FBC" w:rsidP="00977FBC">
      <w:pPr>
        <w:spacing w:line="360" w:lineRule="auto"/>
      </w:pPr>
      <w:r>
        <w:t xml:space="preserve">På avdelingen er det for tiden litt ulike aktiviteter som fenger. </w:t>
      </w:r>
      <w:proofErr w:type="spellStart"/>
      <w:r>
        <w:t>Perling</w:t>
      </w:r>
      <w:proofErr w:type="spellEnd"/>
      <w:r>
        <w:t xml:space="preserve"> er en </w:t>
      </w:r>
      <w:proofErr w:type="spellStart"/>
      <w:r>
        <w:t>bordaktivitet</w:t>
      </w:r>
      <w:proofErr w:type="spellEnd"/>
      <w:r>
        <w:t xml:space="preserve"> som fenger mange. Det er mye matte i </w:t>
      </w:r>
      <w:proofErr w:type="spellStart"/>
      <w:r>
        <w:t>perling</w:t>
      </w:r>
      <w:proofErr w:type="spellEnd"/>
      <w:r>
        <w:t xml:space="preserve"> med antall perler man skal bruke dersom man går etter et mønster. Biler er en gulvaktivitet som har fenget lenge og som fortsatt fenger. Det er veldig gøy når vi tar frem bilbanen med hopp på enden.</w:t>
      </w:r>
      <w:r w:rsidR="005E221B">
        <w:t xml:space="preserve"> Med bilbanen får barna mange øvelser i å samarbeide, som for eksempel hvordan banen skal være i forkant av hoppet; skal det være hump på banen, skal banen være bratt? </w:t>
      </w:r>
      <w:bookmarkStart w:id="0" w:name="_GoBack"/>
      <w:bookmarkEnd w:id="0"/>
    </w:p>
    <w:sectPr w:rsidR="00977FBC" w:rsidRPr="00977FBC" w:rsidSect="00A967B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80D" w:rsidRDefault="0056180D" w:rsidP="00977FBC">
      <w:r>
        <w:separator/>
      </w:r>
    </w:p>
  </w:endnote>
  <w:endnote w:type="continuationSeparator" w:id="0">
    <w:p w:rsidR="0056180D" w:rsidRDefault="0056180D" w:rsidP="0097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80D" w:rsidRDefault="0056180D" w:rsidP="00977FBC">
      <w:r>
        <w:separator/>
      </w:r>
    </w:p>
  </w:footnote>
  <w:footnote w:type="continuationSeparator" w:id="0">
    <w:p w:rsidR="0056180D" w:rsidRDefault="0056180D" w:rsidP="00977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BC"/>
    <w:rsid w:val="0021346B"/>
    <w:rsid w:val="0056180D"/>
    <w:rsid w:val="005E221B"/>
    <w:rsid w:val="00977FBC"/>
    <w:rsid w:val="00A967BF"/>
    <w:rsid w:val="00DF2A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BE7EB2A"/>
  <w14:defaultImageDpi w14:val="32767"/>
  <w15:chartTrackingRefBased/>
  <w15:docId w15:val="{6F4391CB-A158-4645-804B-608F14B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77FBC"/>
    <w:pPr>
      <w:tabs>
        <w:tab w:val="center" w:pos="4536"/>
        <w:tab w:val="right" w:pos="9072"/>
      </w:tabs>
    </w:pPr>
  </w:style>
  <w:style w:type="character" w:customStyle="1" w:styleId="TopptekstTegn">
    <w:name w:val="Topptekst Tegn"/>
    <w:basedOn w:val="Standardskriftforavsnitt"/>
    <w:link w:val="Topptekst"/>
    <w:uiPriority w:val="99"/>
    <w:rsid w:val="00977FBC"/>
  </w:style>
  <w:style w:type="paragraph" w:styleId="Bunntekst">
    <w:name w:val="footer"/>
    <w:basedOn w:val="Normal"/>
    <w:link w:val="BunntekstTegn"/>
    <w:uiPriority w:val="99"/>
    <w:unhideWhenUsed/>
    <w:rsid w:val="00977FBC"/>
    <w:pPr>
      <w:tabs>
        <w:tab w:val="center" w:pos="4536"/>
        <w:tab w:val="right" w:pos="9072"/>
      </w:tabs>
    </w:pPr>
  </w:style>
  <w:style w:type="character" w:customStyle="1" w:styleId="BunntekstTegn">
    <w:name w:val="Bunntekst Tegn"/>
    <w:basedOn w:val="Standardskriftforavsnitt"/>
    <w:link w:val="Bunntekst"/>
    <w:uiPriority w:val="99"/>
    <w:rsid w:val="0097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300</Words>
  <Characters>1591</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emilie steen knudsen</dc:creator>
  <cp:keywords/>
  <dc:description/>
  <cp:lastModifiedBy>thea emilie steen knudsen</cp:lastModifiedBy>
  <cp:revision>3</cp:revision>
  <dcterms:created xsi:type="dcterms:W3CDTF">2023-03-28T18:28:00Z</dcterms:created>
  <dcterms:modified xsi:type="dcterms:W3CDTF">2023-03-28T19:43:00Z</dcterms:modified>
</cp:coreProperties>
</file>