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126D" w14:textId="18398B11" w:rsidR="002C603D" w:rsidRPr="009F43B4" w:rsidRDefault="00217BCA" w:rsidP="009F43B4">
      <w:pPr>
        <w:spacing w:line="360" w:lineRule="auto"/>
        <w:rPr>
          <w:sz w:val="32"/>
          <w:szCs w:val="32"/>
        </w:rPr>
      </w:pPr>
      <w:r w:rsidRPr="009F43B4">
        <w:rPr>
          <w:sz w:val="32"/>
          <w:szCs w:val="32"/>
        </w:rPr>
        <w:t>Månedsrapport blåveisen januar 2024</w:t>
      </w:r>
    </w:p>
    <w:p w14:paraId="69891652" w14:textId="764B9B64" w:rsidR="00217BCA" w:rsidRDefault="008E6CD8" w:rsidP="009F43B4">
      <w:pPr>
        <w:spacing w:line="360" w:lineRule="auto"/>
      </w:pPr>
      <w:r>
        <w:t>Fagområde med spesielt fokus: antall, rom og form</w:t>
      </w:r>
    </w:p>
    <w:p w14:paraId="70D910AC" w14:textId="001819F9" w:rsidR="008E6CD8" w:rsidRDefault="0062024B" w:rsidP="009F43B4">
      <w:pPr>
        <w:spacing w:line="360" w:lineRule="auto"/>
      </w:pPr>
      <w:r>
        <w:t>Januar har vært preget av veldig kaldt vær og mye inne-tid. Vi har løst det veldig bra med deling av gruppa og ulike aktiviteter. Kulden har vi også brukt som en del av aktivitetene. Vi har fryst flotte skulpturer med ulike farger, granbar, glitter og figurer/dyr, vi har hatt vann i ballonger og lagd</w:t>
      </w:r>
      <w:r w:rsidR="0080018F">
        <w:t xml:space="preserve">e fine kuler. </w:t>
      </w:r>
    </w:p>
    <w:p w14:paraId="6DDDB29B" w14:textId="249A91B2" w:rsidR="0080018F" w:rsidRDefault="0080018F" w:rsidP="009F43B4">
      <w:pPr>
        <w:spacing w:line="360" w:lineRule="auto"/>
      </w:pPr>
      <w:r>
        <w:t xml:space="preserve">Vi har lagt merke til at flere barn, spesielt i spurvegruppen, er opptatte av </w:t>
      </w:r>
      <w:proofErr w:type="spellStart"/>
      <w:r>
        <w:t>paw</w:t>
      </w:r>
      <w:proofErr w:type="spellEnd"/>
      <w:r>
        <w:t xml:space="preserve"> </w:t>
      </w:r>
      <w:proofErr w:type="spellStart"/>
      <w:r>
        <w:t>patrol</w:t>
      </w:r>
      <w:proofErr w:type="spellEnd"/>
      <w:r>
        <w:t xml:space="preserve">. Det er likevel flere barn som stort sett velger de samme i lek. Derfor tenkte vi at for at barna skulle få bygge flere relasjoner og at vi skulle inkludere flere i rolleleken som foregår på avdelingen, så skulle vi ha litt fokus på </w:t>
      </w:r>
      <w:proofErr w:type="spellStart"/>
      <w:r>
        <w:t>paw</w:t>
      </w:r>
      <w:proofErr w:type="spellEnd"/>
      <w:r>
        <w:t xml:space="preserve"> </w:t>
      </w:r>
      <w:proofErr w:type="spellStart"/>
      <w:r>
        <w:t>patrol</w:t>
      </w:r>
      <w:proofErr w:type="spellEnd"/>
      <w:r>
        <w:t xml:space="preserve">. Vi har skrevet ut perle-mønster for de som liker å perle, vi har lagd utkikkstårnet hvor barna har hjulpet til å fargelegge. Dette har vi hengt opp på veggen sammen med </w:t>
      </w:r>
      <w:r w:rsidR="009F43B4">
        <w:t xml:space="preserve">mange av figurene. Dette har skapt mye rollelek på tvers av de som pleier å velge hverandre og på tvers av aldre. Fokuset har vært veldig fordelaktig for flere barn som trenger å øve på språket, for barn som synes det er vanskelig å komme inn i lek og for lekemiljøet på avdelingen. </w:t>
      </w:r>
    </w:p>
    <w:p w14:paraId="5A734AF7" w14:textId="496080D9" w:rsidR="009F43B4" w:rsidRDefault="009F43B4" w:rsidP="009F43B4">
      <w:pPr>
        <w:spacing w:line="360" w:lineRule="auto"/>
      </w:pPr>
      <w:proofErr w:type="spellStart"/>
      <w:r>
        <w:t>Perling</w:t>
      </w:r>
      <w:proofErr w:type="spellEnd"/>
      <w:r>
        <w:t xml:space="preserve"> er veldig populært. Barna utfordrer seg selv med vanskelige mønstre og noen også over flere brett. Det er mye telling, begreper og farger i </w:t>
      </w:r>
      <w:proofErr w:type="spellStart"/>
      <w:r>
        <w:t>perling</w:t>
      </w:r>
      <w:proofErr w:type="spellEnd"/>
      <w:r>
        <w:t xml:space="preserve">, så det er en ypperlig aktivitet for å utvide matematisk forståelse. </w:t>
      </w:r>
    </w:p>
    <w:p w14:paraId="127B36EB" w14:textId="1AE9B227" w:rsidR="009F43B4" w:rsidRDefault="009F43B4" w:rsidP="009F43B4">
      <w:pPr>
        <w:spacing w:line="360" w:lineRule="auto"/>
      </w:pPr>
      <w:r>
        <w:t xml:space="preserve">Vi gjennomførte vinteraktivitetsdagen, noen på ski, noen på akebrett og noen på dansefot. Heldigvis var det ikke så kaldt denne dagen, så barna kunne være ute en god stund uten å fryse. Flere av dem som sto på ski gikk stolt runde etter runde og viste frem ferdigheter. </w:t>
      </w:r>
    </w:p>
    <w:p w14:paraId="25DDAEB3" w14:textId="79338F5E" w:rsidR="009F43B4" w:rsidRDefault="00CA2CE4" w:rsidP="009F43B4">
      <w:pPr>
        <w:spacing w:line="360" w:lineRule="auto"/>
      </w:pPr>
      <w:r>
        <w:t>Gjennom snøvær</w:t>
      </w:r>
      <w:r w:rsidR="00181013">
        <w:t>sdager</w:t>
      </w:r>
      <w:r>
        <w:t xml:space="preserve"> og isglatte dager har barna fått utfordret </w:t>
      </w:r>
      <w:r w:rsidR="00181013">
        <w:t xml:space="preserve">seg </w:t>
      </w:r>
      <w:proofErr w:type="spellStart"/>
      <w:r w:rsidR="00181013">
        <w:t>grovmotorisk</w:t>
      </w:r>
      <w:proofErr w:type="spellEnd"/>
      <w:r w:rsidR="00181013">
        <w:t xml:space="preserve">. Mange har blitt skikkelig gode på å løpe i snøen eller gå på den glatte isen. </w:t>
      </w:r>
    </w:p>
    <w:sectPr w:rsidR="009F4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CA"/>
    <w:rsid w:val="00181013"/>
    <w:rsid w:val="00217BCA"/>
    <w:rsid w:val="002C603D"/>
    <w:rsid w:val="0062024B"/>
    <w:rsid w:val="0080018F"/>
    <w:rsid w:val="008E6CD8"/>
    <w:rsid w:val="009F43B4"/>
    <w:rsid w:val="00CA2C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2A00"/>
  <w15:chartTrackingRefBased/>
  <w15:docId w15:val="{9B2A41BE-E734-403E-B0A6-E295764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BA7B33F2771B4A8A53CA1E3B915BBC" ma:contentTypeVersion="4" ma:contentTypeDescription="Opprett et nytt dokument." ma:contentTypeScope="" ma:versionID="3764f3a6aabe899822fde4e82ec96fe1">
  <xsd:schema xmlns:xsd="http://www.w3.org/2001/XMLSchema" xmlns:xs="http://www.w3.org/2001/XMLSchema" xmlns:p="http://schemas.microsoft.com/office/2006/metadata/properties" xmlns:ns3="43be3516-5e4f-42e2-8493-bf6cae45bc0d" targetNamespace="http://schemas.microsoft.com/office/2006/metadata/properties" ma:root="true" ma:fieldsID="0a2e0af144de43462f4bea69be06f3a4" ns3:_="">
    <xsd:import namespace="43be3516-5e4f-42e2-8493-bf6cae45bc0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e3516-5e4f-42e2-8493-bf6cae45b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4925A-D85C-4C3D-998B-BFFD48BD3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e3516-5e4f-42e2-8493-bf6cae45b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869ED-268D-4F16-B52A-65CD88D46E49}">
  <ds:schemaRefs>
    <ds:schemaRef ds:uri="http://schemas.microsoft.com/sharepoint/v3/contenttype/forms"/>
  </ds:schemaRefs>
</ds:datastoreItem>
</file>

<file path=customXml/itemProps3.xml><?xml version="1.0" encoding="utf-8"?>
<ds:datastoreItem xmlns:ds="http://schemas.openxmlformats.org/officeDocument/2006/customXml" ds:itemID="{3F5F014C-9343-4C5A-8B45-E85EC7EA1CE9}">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 ds:uri="http://www.w3.org/XML/1998/namespace"/>
    <ds:schemaRef ds:uri="43be3516-5e4f-42e2-8493-bf6cae45bc0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293</Words>
  <Characters>1554</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Blåveisen Avdeling</dc:creator>
  <cp:keywords/>
  <dc:description/>
  <cp:lastModifiedBy>Blåveisen Avdeling</cp:lastModifiedBy>
  <cp:revision>1</cp:revision>
  <dcterms:created xsi:type="dcterms:W3CDTF">2024-02-01T18:22:00Z</dcterms:created>
  <dcterms:modified xsi:type="dcterms:W3CDTF">2024-02-01T19:59:00Z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0x0101009DBA7B33F2771B4A8A53CA1E3B915BBC</vt:lpwstr>
  </property>
</Properties>
</file>